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43A8" w14:textId="3E5522EC" w:rsidR="00D520C6" w:rsidRPr="00A410AB" w:rsidRDefault="00A410AB" w:rsidP="00A410AB">
      <w:pPr>
        <w:pStyle w:val="NormalWeb"/>
        <w:spacing w:before="20" w:beforeAutospacing="0" w:after="20" w:afterAutospacing="0"/>
        <w:rPr>
          <w:rFonts w:ascii="Arial" w:hAnsi="Arial" w:cs="Arial"/>
          <w:bCs/>
          <w:i/>
          <w:iCs/>
          <w:color w:val="000000"/>
          <w:sz w:val="20"/>
          <w:szCs w:val="20"/>
        </w:rPr>
      </w:pPr>
      <w:r w:rsidRPr="00A410AB">
        <w:rPr>
          <w:rFonts w:ascii="Arial" w:hAnsi="Arial" w:cs="Arial"/>
          <w:bCs/>
          <w:i/>
          <w:iCs/>
          <w:color w:val="000000"/>
          <w:sz w:val="20"/>
          <w:szCs w:val="20"/>
        </w:rPr>
        <w:t xml:space="preserve">This checklist outlines some of the basic requirements that need to be met in order to be licensed. </w:t>
      </w:r>
      <w:r w:rsidR="00D520C6" w:rsidRPr="00A410AB">
        <w:rPr>
          <w:rFonts w:ascii="Arial" w:hAnsi="Arial" w:cs="Arial"/>
          <w:bCs/>
          <w:i/>
          <w:iCs/>
          <w:color w:val="000000"/>
          <w:sz w:val="20"/>
          <w:szCs w:val="20"/>
        </w:rPr>
        <w:t>The purpose of an inspection is to ensure that your customers are provided a safe place to spend their time. Generally, we are looking at the building to ensure that the required safety systems are in place and have been serviced. We are also checking to ensure that the building has been maintained and is safe for use as a rental unit.</w:t>
      </w:r>
      <w:r w:rsidRPr="00A410AB">
        <w:rPr>
          <w:rFonts w:ascii="Arial" w:hAnsi="Arial" w:cs="Arial"/>
          <w:bCs/>
          <w:i/>
          <w:iCs/>
          <w:color w:val="000000"/>
          <w:sz w:val="20"/>
          <w:szCs w:val="20"/>
        </w:rPr>
        <w:t xml:space="preserve"> Some items may be non-applicable</w:t>
      </w:r>
      <w:r>
        <w:rPr>
          <w:rFonts w:ascii="Arial" w:hAnsi="Arial" w:cs="Arial"/>
          <w:bCs/>
          <w:i/>
          <w:iCs/>
          <w:color w:val="000000"/>
          <w:sz w:val="20"/>
          <w:szCs w:val="20"/>
        </w:rPr>
        <w:t xml:space="preserve"> </w:t>
      </w:r>
      <w:r w:rsidR="00D520C6" w:rsidRPr="00A410AB">
        <w:rPr>
          <w:rFonts w:ascii="Arial" w:hAnsi="Arial" w:cs="Arial"/>
          <w:b/>
          <w:i/>
          <w:iCs/>
          <w:color w:val="000000"/>
          <w:sz w:val="20"/>
          <w:szCs w:val="20"/>
          <w:u w:val="single"/>
        </w:rPr>
        <w:t>(Additional Requirements May Apply)</w:t>
      </w:r>
    </w:p>
    <w:p w14:paraId="77D0C03F" w14:textId="77777777" w:rsidR="00D520C6" w:rsidRPr="00A410AB" w:rsidRDefault="00D520C6" w:rsidP="00A410AB">
      <w:pPr>
        <w:pStyle w:val="NormalWeb"/>
        <w:spacing w:before="20" w:beforeAutospacing="0" w:after="20" w:afterAutospacing="0"/>
        <w:jc w:val="center"/>
        <w:rPr>
          <w:rFonts w:ascii="Arial" w:hAnsi="Arial" w:cs="Arial"/>
          <w:b/>
          <w:i/>
          <w:iCs/>
          <w:color w:val="000000"/>
          <w:u w:val="single"/>
        </w:rPr>
      </w:pPr>
    </w:p>
    <w:p w14:paraId="61BD9EF6" w14:textId="77777777" w:rsidR="004C4412" w:rsidRDefault="004C4412" w:rsidP="00255F52">
      <w:pPr>
        <w:pStyle w:val="NormalWeb"/>
        <w:spacing w:before="20" w:beforeAutospacing="0" w:after="20" w:afterAutospacing="0"/>
        <w:rPr>
          <w:rFonts w:ascii="Arial" w:hAnsi="Arial" w:cs="Arial"/>
          <w:b/>
          <w:color w:val="000000"/>
          <w:sz w:val="27"/>
          <w:szCs w:val="27"/>
          <w:u w:val="single"/>
        </w:rPr>
      </w:pPr>
    </w:p>
    <w:p w14:paraId="05EC5A41" w14:textId="275ACED6" w:rsidR="005B5A15" w:rsidRPr="00842887" w:rsidRDefault="004E706C"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OUTSIDE</w:t>
      </w:r>
    </w:p>
    <w:p w14:paraId="53E5ABE7" w14:textId="77777777" w:rsidR="00255F52" w:rsidRDefault="00255F52" w:rsidP="00255F52">
      <w:pPr>
        <w:pStyle w:val="NormalWeb"/>
        <w:spacing w:before="20" w:beforeAutospacing="0" w:after="20" w:afterAutospacing="0"/>
        <w:rPr>
          <w:rFonts w:ascii="Arial" w:hAnsi="Arial" w:cs="Arial"/>
          <w:color w:val="000000"/>
          <w:sz w:val="27"/>
          <w:szCs w:val="27"/>
        </w:rPr>
      </w:pPr>
    </w:p>
    <w:p w14:paraId="54F266A6" w14:textId="07FB6F33" w:rsidR="006F6715" w:rsidRPr="00842887" w:rsidRDefault="006F6715"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color w:val="000000"/>
          <w:sz w:val="27"/>
          <w:szCs w:val="27"/>
        </w:rPr>
        <w:t xml:space="preserve">YES □ NO □ N/A □ House number is </w:t>
      </w:r>
      <w:r w:rsidR="007F1D98" w:rsidRPr="00842887">
        <w:rPr>
          <w:rFonts w:ascii="Arial" w:hAnsi="Arial" w:cs="Arial"/>
          <w:color w:val="000000"/>
          <w:sz w:val="27"/>
          <w:szCs w:val="27"/>
        </w:rPr>
        <w:t>visible from the street</w:t>
      </w:r>
    </w:p>
    <w:p w14:paraId="574F26FC"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bookmarkStart w:id="0" w:name="_Hlk10020261"/>
      <w:r w:rsidRPr="00842887">
        <w:rPr>
          <w:rFonts w:ascii="Arial" w:hAnsi="Arial" w:cs="Arial"/>
          <w:color w:val="000000"/>
          <w:sz w:val="27"/>
          <w:szCs w:val="27"/>
        </w:rPr>
        <w:t xml:space="preserve">YES □ NO □ N/A □ </w:t>
      </w:r>
      <w:bookmarkEnd w:id="0"/>
      <w:r w:rsidRPr="00842887">
        <w:rPr>
          <w:rFonts w:ascii="Arial" w:hAnsi="Arial" w:cs="Arial"/>
          <w:color w:val="000000"/>
          <w:sz w:val="27"/>
          <w:szCs w:val="27"/>
        </w:rPr>
        <w:t>The name, address and telephone number of the agent, representative or local contact person for the owner of the vacation home rental given that may be reached on a 24 hour basis.</w:t>
      </w:r>
    </w:p>
    <w:p w14:paraId="09982D99"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 Each parking spot must be at least nine feet wide and 19 feet long.</w:t>
      </w:r>
    </w:p>
    <w:p w14:paraId="2E19F4AA" w14:textId="18FEF849"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 xml:space="preserve">YES □ NO □ N/A □All parking is in the garage, driveway, </w:t>
      </w:r>
      <w:r w:rsidR="00EB01B6" w:rsidRPr="00842887">
        <w:rPr>
          <w:rFonts w:ascii="Arial" w:hAnsi="Arial" w:cs="Arial"/>
          <w:color w:val="000000"/>
          <w:sz w:val="27"/>
          <w:szCs w:val="27"/>
        </w:rPr>
        <w:t xml:space="preserve">, and/or </w:t>
      </w:r>
      <w:r w:rsidRPr="00842887">
        <w:rPr>
          <w:rFonts w:ascii="Arial" w:hAnsi="Arial" w:cs="Arial"/>
          <w:color w:val="000000"/>
          <w:sz w:val="27"/>
          <w:szCs w:val="27"/>
        </w:rPr>
        <w:t xml:space="preserve">on-site </w:t>
      </w:r>
    </w:p>
    <w:p w14:paraId="67140D5B" w14:textId="77777777" w:rsidR="00EB01B6" w:rsidRPr="00EB01B6" w:rsidRDefault="00EB01B6" w:rsidP="00255F52">
      <w:pPr>
        <w:pStyle w:val="NormalWeb"/>
        <w:spacing w:before="20" w:beforeAutospacing="0" w:after="20" w:afterAutospacing="0"/>
        <w:rPr>
          <w:rFonts w:ascii="Arial" w:hAnsi="Arial" w:cs="Arial"/>
          <w:color w:val="000000"/>
          <w:sz w:val="27"/>
          <w:szCs w:val="27"/>
        </w:rPr>
      </w:pPr>
      <w:r w:rsidRPr="00EB01B6">
        <w:rPr>
          <w:rFonts w:ascii="Arial" w:hAnsi="Arial" w:cs="Arial"/>
          <w:color w:val="000000"/>
          <w:sz w:val="27"/>
          <w:szCs w:val="27"/>
        </w:rPr>
        <w:t>YES □ NO □ N/A □Outside electrical receptacles are GFCI and they are in good working condition.</w:t>
      </w:r>
    </w:p>
    <w:p w14:paraId="07514483" w14:textId="77777777" w:rsidR="00EB01B6" w:rsidRPr="00EB01B6" w:rsidRDefault="00EB01B6" w:rsidP="00255F52">
      <w:pPr>
        <w:pStyle w:val="NormalWeb"/>
        <w:spacing w:before="20" w:beforeAutospacing="0" w:after="20" w:afterAutospacing="0"/>
        <w:rPr>
          <w:rFonts w:ascii="Arial" w:hAnsi="Arial" w:cs="Arial"/>
          <w:color w:val="000000"/>
          <w:sz w:val="27"/>
          <w:szCs w:val="27"/>
        </w:rPr>
      </w:pPr>
      <w:r w:rsidRPr="00EB01B6">
        <w:rPr>
          <w:rFonts w:ascii="Arial" w:hAnsi="Arial" w:cs="Arial"/>
          <w:color w:val="000000"/>
          <w:sz w:val="27"/>
          <w:szCs w:val="27"/>
        </w:rPr>
        <w:t>YES □ NO □ N/A □ There is no rubbish, trash, brush or tree trimmings accumulation on the property.</w:t>
      </w:r>
    </w:p>
    <w:p w14:paraId="53BE1102" w14:textId="77777777" w:rsidR="00EB01B6" w:rsidRPr="00EB01B6" w:rsidRDefault="00EB01B6" w:rsidP="00255F52">
      <w:pPr>
        <w:pStyle w:val="NormalWeb"/>
        <w:spacing w:before="20" w:beforeAutospacing="0" w:after="20" w:afterAutospacing="0"/>
        <w:rPr>
          <w:rFonts w:ascii="Arial" w:hAnsi="Arial" w:cs="Arial"/>
          <w:color w:val="000000"/>
          <w:sz w:val="27"/>
          <w:szCs w:val="27"/>
        </w:rPr>
      </w:pPr>
      <w:r w:rsidRPr="00EB01B6">
        <w:rPr>
          <w:rFonts w:ascii="Arial" w:hAnsi="Arial" w:cs="Arial"/>
          <w:color w:val="000000"/>
          <w:sz w:val="27"/>
          <w:szCs w:val="27"/>
        </w:rPr>
        <w:t>YES □ NO □ N/A □ Barbecue grill is only used outdoors, and not in covered deck.</w:t>
      </w:r>
    </w:p>
    <w:p w14:paraId="3D9F5524" w14:textId="77777777" w:rsidR="00EB01B6" w:rsidRPr="00EB01B6" w:rsidRDefault="00EB01B6" w:rsidP="00255F52">
      <w:pPr>
        <w:pStyle w:val="NormalWeb"/>
        <w:spacing w:before="20" w:beforeAutospacing="0" w:after="20" w:afterAutospacing="0"/>
        <w:rPr>
          <w:rFonts w:ascii="Arial" w:hAnsi="Arial" w:cs="Arial"/>
          <w:color w:val="000000"/>
          <w:sz w:val="27"/>
          <w:szCs w:val="27"/>
        </w:rPr>
      </w:pPr>
      <w:r w:rsidRPr="00EB01B6">
        <w:rPr>
          <w:rFonts w:ascii="Arial" w:hAnsi="Arial" w:cs="Arial"/>
          <w:color w:val="000000"/>
          <w:sz w:val="27"/>
          <w:szCs w:val="27"/>
        </w:rPr>
        <w:t>YES □ NO □ N/A □ Swimming pool or hot tub Filter, or heater is properly grounded.</w:t>
      </w:r>
    </w:p>
    <w:p w14:paraId="0887B58E" w14:textId="013EBF62" w:rsidR="00EB01B6" w:rsidRPr="00842887" w:rsidRDefault="00D83ADC"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w:t>
      </w:r>
      <w:r w:rsidR="002C41ED" w:rsidRPr="00842887">
        <w:rPr>
          <w:rFonts w:ascii="Arial" w:hAnsi="Arial" w:cs="Arial"/>
          <w:color w:val="000000"/>
          <w:sz w:val="27"/>
          <w:szCs w:val="27"/>
        </w:rPr>
        <w:t xml:space="preserve"> Sags, splits or buckling </w:t>
      </w:r>
      <w:r w:rsidR="003B6938" w:rsidRPr="00842887">
        <w:rPr>
          <w:rFonts w:ascii="Arial" w:hAnsi="Arial" w:cs="Arial"/>
          <w:color w:val="000000"/>
          <w:sz w:val="27"/>
          <w:szCs w:val="27"/>
        </w:rPr>
        <w:t>ceilings, walls</w:t>
      </w:r>
      <w:r w:rsidR="004235A1" w:rsidRPr="00842887">
        <w:rPr>
          <w:rFonts w:ascii="Arial" w:hAnsi="Arial" w:cs="Arial"/>
          <w:color w:val="000000"/>
          <w:sz w:val="27"/>
          <w:szCs w:val="27"/>
        </w:rPr>
        <w:t>, roofs, ceiling or roof supports</w:t>
      </w:r>
      <w:r w:rsidR="00707EE8" w:rsidRPr="00842887">
        <w:rPr>
          <w:rFonts w:ascii="Arial" w:hAnsi="Arial" w:cs="Arial"/>
          <w:color w:val="000000"/>
          <w:sz w:val="27"/>
          <w:szCs w:val="27"/>
        </w:rPr>
        <w:t xml:space="preserve">, stairs, decking or other horizontal members due to </w:t>
      </w:r>
      <w:r w:rsidR="003B6938" w:rsidRPr="00842887">
        <w:rPr>
          <w:rFonts w:ascii="Arial" w:hAnsi="Arial" w:cs="Arial"/>
          <w:color w:val="000000"/>
          <w:sz w:val="27"/>
          <w:szCs w:val="27"/>
        </w:rPr>
        <w:t>defective</w:t>
      </w:r>
      <w:r w:rsidR="00707EE8" w:rsidRPr="00842887">
        <w:rPr>
          <w:rFonts w:ascii="Arial" w:hAnsi="Arial" w:cs="Arial"/>
          <w:color w:val="000000"/>
          <w:sz w:val="27"/>
          <w:szCs w:val="27"/>
        </w:rPr>
        <w:t xml:space="preserve"> mat</w:t>
      </w:r>
      <w:r w:rsidR="003B6938" w:rsidRPr="00842887">
        <w:rPr>
          <w:rFonts w:ascii="Arial" w:hAnsi="Arial" w:cs="Arial"/>
          <w:color w:val="000000"/>
          <w:sz w:val="27"/>
          <w:szCs w:val="27"/>
        </w:rPr>
        <w:t>erial or deterioration.</w:t>
      </w:r>
    </w:p>
    <w:p w14:paraId="0CC4CF4E"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5F40D609" w14:textId="6FDD02E4" w:rsidR="003B6938" w:rsidRPr="00842887" w:rsidRDefault="003C18D7"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INTERIOR</w:t>
      </w:r>
    </w:p>
    <w:p w14:paraId="56BA33BB"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7A18A2BF" w14:textId="75519B28" w:rsidR="00395AD4" w:rsidRPr="00842887" w:rsidRDefault="00BD00B0" w:rsidP="00255F52">
      <w:pPr>
        <w:pStyle w:val="NormalWeb"/>
        <w:spacing w:before="20" w:beforeAutospacing="0" w:after="20" w:afterAutospacing="0"/>
        <w:rPr>
          <w:rFonts w:ascii="Arial" w:hAnsi="Arial" w:cs="Arial"/>
          <w:color w:val="000000"/>
          <w:sz w:val="27"/>
          <w:szCs w:val="27"/>
        </w:rPr>
      </w:pPr>
      <w:r w:rsidRPr="00E40172">
        <w:rPr>
          <w:rFonts w:ascii="Arial" w:hAnsi="Arial" w:cs="Arial"/>
          <w:color w:val="000000"/>
          <w:sz w:val="27"/>
          <w:szCs w:val="27"/>
        </w:rPr>
        <w:t xml:space="preserve">YES □ NO □ N/A □ </w:t>
      </w:r>
      <w:r w:rsidR="00F544BA" w:rsidRPr="00842887">
        <w:rPr>
          <w:rFonts w:ascii="Arial" w:hAnsi="Arial" w:cs="Arial"/>
          <w:color w:val="000000"/>
          <w:sz w:val="27"/>
          <w:szCs w:val="27"/>
        </w:rPr>
        <w:t>H</w:t>
      </w:r>
      <w:r w:rsidR="002A0BFE" w:rsidRPr="00842887">
        <w:rPr>
          <w:rFonts w:ascii="Arial" w:hAnsi="Arial" w:cs="Arial"/>
          <w:color w:val="000000"/>
          <w:sz w:val="27"/>
          <w:szCs w:val="27"/>
        </w:rPr>
        <w:t>o</w:t>
      </w:r>
      <w:r w:rsidR="00F544BA" w:rsidRPr="00842887">
        <w:rPr>
          <w:rFonts w:ascii="Arial" w:hAnsi="Arial" w:cs="Arial"/>
          <w:color w:val="000000"/>
          <w:sz w:val="27"/>
          <w:szCs w:val="27"/>
        </w:rPr>
        <w:t>use rules or guest guide</w:t>
      </w:r>
      <w:r w:rsidR="00395AD4" w:rsidRPr="00842887">
        <w:rPr>
          <w:rFonts w:ascii="Arial" w:hAnsi="Arial" w:cs="Arial"/>
          <w:color w:val="000000"/>
          <w:sz w:val="27"/>
          <w:szCs w:val="27"/>
        </w:rPr>
        <w:t xml:space="preserve"> </w:t>
      </w:r>
      <w:r w:rsidR="003E3F79" w:rsidRPr="00842887">
        <w:rPr>
          <w:rFonts w:ascii="Arial" w:hAnsi="Arial" w:cs="Arial"/>
          <w:color w:val="000000"/>
          <w:sz w:val="27"/>
          <w:szCs w:val="27"/>
        </w:rPr>
        <w:t>and, includes</w:t>
      </w:r>
      <w:r w:rsidR="00395AD4" w:rsidRPr="00842887">
        <w:rPr>
          <w:rFonts w:ascii="Arial" w:hAnsi="Arial" w:cs="Arial"/>
          <w:color w:val="000000"/>
          <w:sz w:val="27"/>
          <w:szCs w:val="27"/>
        </w:rPr>
        <w:t xml:space="preserve"> fire escape plan</w:t>
      </w:r>
    </w:p>
    <w:p w14:paraId="6261B2DF" w14:textId="1549EE6C" w:rsidR="007363AF" w:rsidRPr="00842887" w:rsidRDefault="00BD00B0" w:rsidP="00255F52">
      <w:pPr>
        <w:pStyle w:val="NormalWeb"/>
        <w:spacing w:before="20" w:beforeAutospacing="0" w:after="20" w:afterAutospacing="0"/>
        <w:rPr>
          <w:rFonts w:ascii="Arial" w:hAnsi="Arial" w:cs="Arial"/>
          <w:color w:val="000000"/>
          <w:sz w:val="27"/>
          <w:szCs w:val="27"/>
        </w:rPr>
      </w:pPr>
      <w:r w:rsidRPr="00E40172">
        <w:rPr>
          <w:rFonts w:ascii="Arial" w:hAnsi="Arial" w:cs="Arial"/>
          <w:color w:val="000000"/>
          <w:sz w:val="27"/>
          <w:szCs w:val="27"/>
        </w:rPr>
        <w:t xml:space="preserve">YES □ NO □ N/A □ </w:t>
      </w:r>
      <w:r w:rsidRPr="00842887">
        <w:rPr>
          <w:rFonts w:ascii="Arial" w:hAnsi="Arial" w:cs="Arial"/>
          <w:color w:val="000000"/>
          <w:sz w:val="27"/>
          <w:szCs w:val="27"/>
        </w:rPr>
        <w:t>Maximum</w:t>
      </w:r>
      <w:r w:rsidR="00CD5EEA" w:rsidRPr="00842887">
        <w:rPr>
          <w:rFonts w:ascii="Arial" w:hAnsi="Arial" w:cs="Arial"/>
          <w:color w:val="000000"/>
          <w:sz w:val="27"/>
          <w:szCs w:val="27"/>
        </w:rPr>
        <w:t xml:space="preserve"> number of </w:t>
      </w:r>
      <w:r w:rsidR="003E3F79" w:rsidRPr="00842887">
        <w:rPr>
          <w:rFonts w:ascii="Arial" w:hAnsi="Arial" w:cs="Arial"/>
          <w:color w:val="000000"/>
          <w:sz w:val="27"/>
          <w:szCs w:val="27"/>
        </w:rPr>
        <w:t>occupants</w:t>
      </w:r>
      <w:r w:rsidR="00CD5EEA" w:rsidRPr="00842887">
        <w:rPr>
          <w:rFonts w:ascii="Arial" w:hAnsi="Arial" w:cs="Arial"/>
          <w:color w:val="000000"/>
          <w:sz w:val="27"/>
          <w:szCs w:val="27"/>
        </w:rPr>
        <w:t xml:space="preserve"> posted </w:t>
      </w:r>
      <w:r w:rsidRPr="00842887">
        <w:rPr>
          <w:rFonts w:ascii="Arial" w:hAnsi="Arial" w:cs="Arial"/>
          <w:color w:val="000000"/>
          <w:sz w:val="27"/>
          <w:szCs w:val="27"/>
        </w:rPr>
        <w:t>inside the front door</w:t>
      </w:r>
    </w:p>
    <w:p w14:paraId="34538455" w14:textId="77777777" w:rsidR="00E40172" w:rsidRPr="00E40172" w:rsidRDefault="00E40172" w:rsidP="00255F52">
      <w:pPr>
        <w:pStyle w:val="NormalWeb"/>
        <w:spacing w:before="20" w:beforeAutospacing="0" w:after="20" w:afterAutospacing="0"/>
        <w:rPr>
          <w:rFonts w:ascii="Arial" w:hAnsi="Arial" w:cs="Arial"/>
          <w:color w:val="000000"/>
          <w:sz w:val="27"/>
          <w:szCs w:val="27"/>
        </w:rPr>
      </w:pPr>
      <w:bookmarkStart w:id="1" w:name="_Hlk10021068"/>
      <w:r w:rsidRPr="00E40172">
        <w:rPr>
          <w:rFonts w:ascii="Arial" w:hAnsi="Arial" w:cs="Arial"/>
          <w:color w:val="000000"/>
          <w:sz w:val="27"/>
          <w:szCs w:val="27"/>
        </w:rPr>
        <w:t xml:space="preserve">YES □ NO □ N/A □ </w:t>
      </w:r>
      <w:bookmarkEnd w:id="1"/>
      <w:r w:rsidRPr="00E40172">
        <w:rPr>
          <w:rFonts w:ascii="Arial" w:hAnsi="Arial" w:cs="Arial"/>
          <w:color w:val="000000"/>
          <w:sz w:val="27"/>
          <w:szCs w:val="27"/>
        </w:rPr>
        <w:t>Indicate local emergency numbers and the nearest hospital. Provide a clear emergency contact number for yourself, as well as backup, for easy guest reference. Also make clear how you should be contacted if the guest has questions or issues arise.</w:t>
      </w:r>
    </w:p>
    <w:p w14:paraId="34CBEC6F"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□Home has smoke alarms on every level.</w:t>
      </w:r>
    </w:p>
    <w:p w14:paraId="0E3A2D87"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□Home has a smoke alarm in every bedroom.</w:t>
      </w:r>
    </w:p>
    <w:p w14:paraId="68F1474B"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□Smoke alarms are located outside each separate sleeping area.</w:t>
      </w:r>
    </w:p>
    <w:p w14:paraId="2D8D3EA6" w14:textId="652D091C" w:rsidR="00AC0363" w:rsidRPr="00842887" w:rsidRDefault="00AC0363" w:rsidP="00255F52">
      <w:pPr>
        <w:pStyle w:val="NormalWeb"/>
        <w:spacing w:before="20" w:beforeAutospacing="0" w:after="20" w:afterAutospacing="0"/>
        <w:rPr>
          <w:rFonts w:ascii="Arial" w:hAnsi="Arial" w:cs="Arial"/>
          <w:color w:val="000000"/>
          <w:sz w:val="27"/>
          <w:szCs w:val="27"/>
        </w:rPr>
      </w:pPr>
      <w:r w:rsidRPr="00AC0363">
        <w:rPr>
          <w:rFonts w:ascii="Arial" w:hAnsi="Arial" w:cs="Arial"/>
          <w:color w:val="000000"/>
          <w:sz w:val="27"/>
          <w:szCs w:val="27"/>
        </w:rPr>
        <w:t>YES □ NO □ N/A □ No All smoke alarms are working.</w:t>
      </w:r>
    </w:p>
    <w:p w14:paraId="65A6CABA" w14:textId="78360763" w:rsidR="00536886" w:rsidRPr="00842887" w:rsidRDefault="00536886" w:rsidP="00255F52">
      <w:pPr>
        <w:pStyle w:val="NormalWeb"/>
        <w:spacing w:before="20" w:beforeAutospacing="0" w:after="20" w:afterAutospacing="0"/>
        <w:rPr>
          <w:rFonts w:ascii="Arial" w:hAnsi="Arial" w:cs="Arial"/>
          <w:color w:val="000000"/>
          <w:sz w:val="27"/>
          <w:szCs w:val="27"/>
        </w:rPr>
      </w:pPr>
      <w:r w:rsidRPr="00536886">
        <w:rPr>
          <w:rFonts w:ascii="Arial" w:hAnsi="Arial" w:cs="Arial"/>
          <w:color w:val="000000"/>
          <w:sz w:val="27"/>
          <w:szCs w:val="27"/>
        </w:rPr>
        <w:t>YES □ NO □ N/A □For larger homes (where the interior floor area on a given level is greater than 1,000 square feet), there is an average of at least 1 smoke alarm for every 500 square feet. [See NFPA 72-2007 11.5.1.3, 29.5.1.3 (2010)]</w:t>
      </w:r>
    </w:p>
    <w:p w14:paraId="4B25743E" w14:textId="77777777" w:rsidR="00536886" w:rsidRPr="00536886" w:rsidRDefault="00536886" w:rsidP="00255F52">
      <w:pPr>
        <w:pStyle w:val="NormalWeb"/>
        <w:spacing w:before="20" w:beforeAutospacing="0" w:after="20" w:afterAutospacing="0"/>
        <w:rPr>
          <w:rFonts w:ascii="Arial" w:hAnsi="Arial" w:cs="Arial"/>
          <w:color w:val="000000"/>
          <w:sz w:val="27"/>
          <w:szCs w:val="27"/>
        </w:rPr>
      </w:pPr>
      <w:r w:rsidRPr="00536886">
        <w:rPr>
          <w:rFonts w:ascii="Arial" w:hAnsi="Arial" w:cs="Arial"/>
          <w:color w:val="000000"/>
          <w:sz w:val="27"/>
          <w:szCs w:val="27"/>
        </w:rPr>
        <w:t>YES □ NO □ N/A □Home has a carbon monoxide alarm outside each separate sleeping area.</w:t>
      </w:r>
    </w:p>
    <w:p w14:paraId="76E94596" w14:textId="77777777" w:rsidR="00536886" w:rsidRPr="00536886" w:rsidRDefault="00536886" w:rsidP="00255F52">
      <w:pPr>
        <w:pStyle w:val="NormalWeb"/>
        <w:spacing w:before="20" w:beforeAutospacing="0" w:after="20" w:afterAutospacing="0"/>
        <w:rPr>
          <w:rFonts w:ascii="Arial" w:hAnsi="Arial" w:cs="Arial"/>
          <w:color w:val="000000"/>
          <w:sz w:val="27"/>
          <w:szCs w:val="27"/>
        </w:rPr>
      </w:pPr>
      <w:r w:rsidRPr="00536886">
        <w:rPr>
          <w:rFonts w:ascii="Arial" w:hAnsi="Arial" w:cs="Arial"/>
          <w:color w:val="000000"/>
          <w:sz w:val="27"/>
          <w:szCs w:val="27"/>
        </w:rPr>
        <w:t>YES □ NO □ N/A □Home has a carbon monoxide alarm on every level.</w:t>
      </w:r>
    </w:p>
    <w:p w14:paraId="6E1F8E3D" w14:textId="77777777" w:rsidR="00536886" w:rsidRPr="00536886" w:rsidRDefault="00536886" w:rsidP="00255F52">
      <w:pPr>
        <w:pStyle w:val="NormalWeb"/>
        <w:spacing w:before="20" w:beforeAutospacing="0" w:after="20" w:afterAutospacing="0"/>
        <w:rPr>
          <w:rFonts w:ascii="Arial" w:hAnsi="Arial" w:cs="Arial"/>
          <w:color w:val="000000"/>
          <w:sz w:val="27"/>
          <w:szCs w:val="27"/>
        </w:rPr>
      </w:pPr>
      <w:r w:rsidRPr="00536886">
        <w:rPr>
          <w:rFonts w:ascii="Arial" w:hAnsi="Arial" w:cs="Arial"/>
          <w:color w:val="000000"/>
          <w:sz w:val="27"/>
          <w:szCs w:val="27"/>
        </w:rPr>
        <w:t>YES □ NO □ N/A □Carbon monoxide alarms are working.</w:t>
      </w:r>
    </w:p>
    <w:p w14:paraId="7F209C21" w14:textId="77777777" w:rsidR="006836C6" w:rsidRDefault="006836C6" w:rsidP="00255F52">
      <w:pPr>
        <w:pStyle w:val="NormalWeb"/>
        <w:spacing w:before="20" w:beforeAutospacing="0" w:after="20" w:afterAutospacing="0"/>
        <w:rPr>
          <w:rFonts w:ascii="Arial" w:hAnsi="Arial" w:cs="Arial"/>
          <w:b/>
          <w:color w:val="000000"/>
          <w:sz w:val="27"/>
          <w:szCs w:val="27"/>
          <w:u w:val="single"/>
        </w:rPr>
      </w:pPr>
    </w:p>
    <w:p w14:paraId="615A1A69" w14:textId="77777777" w:rsidR="006836C6" w:rsidRDefault="006836C6" w:rsidP="00255F52">
      <w:pPr>
        <w:pStyle w:val="NormalWeb"/>
        <w:spacing w:before="20" w:beforeAutospacing="0" w:after="20" w:afterAutospacing="0"/>
        <w:rPr>
          <w:rFonts w:ascii="Arial" w:hAnsi="Arial" w:cs="Arial"/>
          <w:b/>
          <w:color w:val="000000"/>
          <w:sz w:val="27"/>
          <w:szCs w:val="27"/>
          <w:u w:val="single"/>
        </w:rPr>
      </w:pPr>
    </w:p>
    <w:p w14:paraId="11A783D8" w14:textId="77777777" w:rsidR="004C4412" w:rsidRDefault="004C4412" w:rsidP="00255F52">
      <w:pPr>
        <w:pStyle w:val="NormalWeb"/>
        <w:spacing w:before="20" w:beforeAutospacing="0" w:after="20" w:afterAutospacing="0"/>
        <w:rPr>
          <w:rFonts w:ascii="Arial" w:hAnsi="Arial" w:cs="Arial"/>
          <w:b/>
          <w:color w:val="000000"/>
          <w:sz w:val="27"/>
          <w:szCs w:val="27"/>
          <w:u w:val="single"/>
        </w:rPr>
      </w:pPr>
    </w:p>
    <w:p w14:paraId="743B7094" w14:textId="77777777" w:rsidR="004C4412" w:rsidRDefault="004C4412" w:rsidP="00255F52">
      <w:pPr>
        <w:pStyle w:val="NormalWeb"/>
        <w:spacing w:before="20" w:beforeAutospacing="0" w:after="20" w:afterAutospacing="0"/>
        <w:rPr>
          <w:rFonts w:ascii="Arial" w:hAnsi="Arial" w:cs="Arial"/>
          <w:b/>
          <w:color w:val="000000"/>
          <w:sz w:val="27"/>
          <w:szCs w:val="27"/>
          <w:u w:val="single"/>
        </w:rPr>
      </w:pPr>
    </w:p>
    <w:p w14:paraId="4BC64C43" w14:textId="6279C305" w:rsidR="00536886" w:rsidRPr="00842887" w:rsidRDefault="00846F93"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BEDROOMS</w:t>
      </w:r>
    </w:p>
    <w:p w14:paraId="1D307C25"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23B70B44" w14:textId="7E0EE9E9" w:rsidR="0054412E" w:rsidRPr="0054412E" w:rsidRDefault="0054412E" w:rsidP="00255F52">
      <w:pPr>
        <w:pStyle w:val="NormalWeb"/>
        <w:spacing w:before="20" w:beforeAutospacing="0" w:after="20" w:afterAutospacing="0"/>
        <w:rPr>
          <w:rFonts w:ascii="Arial" w:hAnsi="Arial" w:cs="Arial"/>
          <w:color w:val="000000"/>
          <w:sz w:val="27"/>
          <w:szCs w:val="27"/>
        </w:rPr>
      </w:pPr>
      <w:r w:rsidRPr="0054412E">
        <w:rPr>
          <w:rFonts w:ascii="Arial" w:hAnsi="Arial" w:cs="Arial"/>
          <w:color w:val="000000"/>
          <w:sz w:val="27"/>
          <w:szCs w:val="27"/>
        </w:rPr>
        <w:t>YES □ NO □ N/A □ All bedrooms have two ways out — window and a door.</w:t>
      </w:r>
    </w:p>
    <w:p w14:paraId="10CC3AFD" w14:textId="77777777" w:rsidR="00DB3203" w:rsidRPr="00DB3203" w:rsidRDefault="00DB3203" w:rsidP="00255F52">
      <w:pPr>
        <w:pStyle w:val="NormalWeb"/>
        <w:spacing w:before="20" w:beforeAutospacing="0" w:after="20" w:afterAutospacing="0"/>
        <w:rPr>
          <w:rFonts w:ascii="Arial" w:hAnsi="Arial" w:cs="Arial"/>
          <w:color w:val="000000"/>
          <w:sz w:val="27"/>
          <w:szCs w:val="27"/>
        </w:rPr>
      </w:pPr>
      <w:r w:rsidRPr="00DB3203">
        <w:rPr>
          <w:rFonts w:ascii="Arial" w:hAnsi="Arial" w:cs="Arial"/>
          <w:color w:val="000000"/>
          <w:sz w:val="27"/>
          <w:szCs w:val="27"/>
        </w:rPr>
        <w:t>YES □ NO □ N/A □Windows used for escaping open easily — not blocked by furniture, security bars or nailed/painted shut. Security bars, if present, have a quick release-device.</w:t>
      </w:r>
    </w:p>
    <w:p w14:paraId="1E07B19B" w14:textId="3DA2FCB5" w:rsidR="00BD7949" w:rsidRPr="00842887" w:rsidRDefault="00BD7949" w:rsidP="00255F52">
      <w:pPr>
        <w:pStyle w:val="NormalWeb"/>
        <w:spacing w:before="20" w:beforeAutospacing="0" w:after="20" w:afterAutospacing="0"/>
        <w:rPr>
          <w:rFonts w:ascii="Arial" w:hAnsi="Arial" w:cs="Arial"/>
          <w:color w:val="000000"/>
          <w:sz w:val="27"/>
          <w:szCs w:val="27"/>
        </w:rPr>
      </w:pPr>
      <w:bookmarkStart w:id="2" w:name="_Hlk10021964"/>
      <w:bookmarkStart w:id="3" w:name="_Hlk10021474"/>
      <w:r w:rsidRPr="00842887">
        <w:rPr>
          <w:rFonts w:ascii="Arial" w:hAnsi="Arial" w:cs="Arial"/>
          <w:color w:val="000000"/>
          <w:sz w:val="27"/>
          <w:szCs w:val="27"/>
        </w:rPr>
        <w:t>YES □ NO □ N/A □</w:t>
      </w:r>
      <w:bookmarkEnd w:id="2"/>
      <w:r w:rsidRPr="00842887">
        <w:rPr>
          <w:rFonts w:ascii="Arial" w:hAnsi="Arial" w:cs="Arial"/>
          <w:color w:val="000000"/>
          <w:sz w:val="27"/>
          <w:szCs w:val="27"/>
        </w:rPr>
        <w:t>Windows used for escaping open easily — not blocked by furniture, security bars or nailed/painted shut. Security bars, if present, have a quick release-device.</w:t>
      </w:r>
    </w:p>
    <w:p w14:paraId="30C57483" w14:textId="328A371A" w:rsidR="00E97C67" w:rsidRPr="00842887" w:rsidRDefault="00687046"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w:t>
      </w:r>
      <w:r w:rsidR="00E97C67" w:rsidRPr="00842887">
        <w:rPr>
          <w:rFonts w:ascii="Arial" w:hAnsi="Arial" w:cs="Arial"/>
          <w:color w:val="000000"/>
          <w:sz w:val="27"/>
          <w:szCs w:val="27"/>
        </w:rPr>
        <w:t xml:space="preserve">Basements and all sleeping rooms shall be provided with an approved egress opening </w:t>
      </w:r>
      <w:r w:rsidR="00D10B69" w:rsidRPr="00842887">
        <w:rPr>
          <w:rFonts w:ascii="Arial" w:hAnsi="Arial" w:cs="Arial"/>
          <w:color w:val="000000"/>
          <w:sz w:val="27"/>
          <w:szCs w:val="27"/>
        </w:rPr>
        <w:t xml:space="preserve">directly to the outdoors. </w:t>
      </w:r>
      <w:r w:rsidR="00420F85" w:rsidRPr="00842887">
        <w:rPr>
          <w:rFonts w:ascii="Arial" w:hAnsi="Arial" w:cs="Arial"/>
          <w:color w:val="000000"/>
          <w:sz w:val="27"/>
          <w:szCs w:val="27"/>
        </w:rPr>
        <w:t xml:space="preserve">EXCEPTION: </w:t>
      </w:r>
      <w:r w:rsidR="00BB0FB9" w:rsidRPr="00842887">
        <w:rPr>
          <w:rFonts w:ascii="Arial" w:hAnsi="Arial" w:cs="Arial"/>
          <w:color w:val="000000"/>
          <w:sz w:val="27"/>
          <w:szCs w:val="27"/>
        </w:rPr>
        <w:t>B</w:t>
      </w:r>
      <w:r w:rsidR="00420F85" w:rsidRPr="00842887">
        <w:rPr>
          <w:rFonts w:ascii="Arial" w:hAnsi="Arial" w:cs="Arial"/>
          <w:color w:val="000000"/>
          <w:sz w:val="27"/>
          <w:szCs w:val="27"/>
        </w:rPr>
        <w:t>asement</w:t>
      </w:r>
      <w:r w:rsidR="00EE502A" w:rsidRPr="00842887">
        <w:rPr>
          <w:rFonts w:ascii="Arial" w:hAnsi="Arial" w:cs="Arial"/>
          <w:color w:val="000000"/>
          <w:sz w:val="27"/>
          <w:szCs w:val="27"/>
        </w:rPr>
        <w:t xml:space="preserve">s used </w:t>
      </w:r>
      <w:r w:rsidR="00420F85" w:rsidRPr="00842887">
        <w:rPr>
          <w:rFonts w:ascii="Arial" w:hAnsi="Arial" w:cs="Arial"/>
          <w:color w:val="000000"/>
          <w:sz w:val="27"/>
          <w:szCs w:val="27"/>
        </w:rPr>
        <w:t>only to</w:t>
      </w:r>
      <w:r w:rsidR="00EE502A" w:rsidRPr="00842887">
        <w:rPr>
          <w:rFonts w:ascii="Arial" w:hAnsi="Arial" w:cs="Arial"/>
          <w:color w:val="000000"/>
          <w:sz w:val="27"/>
          <w:szCs w:val="27"/>
        </w:rPr>
        <w:t xml:space="preserve"> house </w:t>
      </w:r>
      <w:r w:rsidR="00BB0FB9" w:rsidRPr="00842887">
        <w:rPr>
          <w:rFonts w:ascii="Arial" w:hAnsi="Arial" w:cs="Arial"/>
          <w:color w:val="000000"/>
          <w:sz w:val="27"/>
          <w:szCs w:val="27"/>
        </w:rPr>
        <w:t xml:space="preserve">mechanical </w:t>
      </w:r>
      <w:r w:rsidRPr="00842887">
        <w:rPr>
          <w:rFonts w:ascii="Arial" w:hAnsi="Arial" w:cs="Arial"/>
          <w:color w:val="000000"/>
          <w:sz w:val="27"/>
          <w:szCs w:val="27"/>
        </w:rPr>
        <w:t>equipment and</w:t>
      </w:r>
      <w:r w:rsidR="00BB0FB9" w:rsidRPr="00842887">
        <w:rPr>
          <w:rFonts w:ascii="Arial" w:hAnsi="Arial" w:cs="Arial"/>
          <w:color w:val="000000"/>
          <w:sz w:val="27"/>
          <w:szCs w:val="27"/>
        </w:rPr>
        <w:t xml:space="preserve"> do not exceed </w:t>
      </w:r>
      <w:r w:rsidRPr="00842887">
        <w:rPr>
          <w:rFonts w:ascii="Arial" w:hAnsi="Arial" w:cs="Arial"/>
          <w:color w:val="000000"/>
          <w:sz w:val="27"/>
          <w:szCs w:val="27"/>
        </w:rPr>
        <w:t>200 sq. Ft.</w:t>
      </w:r>
    </w:p>
    <w:p w14:paraId="60B8EA02"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7B70C179" w14:textId="68174B84" w:rsidR="004A0DF5" w:rsidRPr="00842887" w:rsidRDefault="004A0DF5"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KITCHEN</w:t>
      </w:r>
    </w:p>
    <w:bookmarkEnd w:id="3"/>
    <w:p w14:paraId="6F3CCBCF"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0B48EB61" w14:textId="30F62D83"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□Smoke alarms are located at least 10 feet from a stationary or fixed cooking appliance.</w:t>
      </w:r>
    </w:p>
    <w:p w14:paraId="077AA7A2" w14:textId="519056B9"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w:t>
      </w:r>
      <w:r w:rsidR="00376E05" w:rsidRPr="00842887">
        <w:rPr>
          <w:rFonts w:ascii="Arial" w:hAnsi="Arial" w:cs="Arial"/>
          <w:color w:val="000000"/>
          <w:sz w:val="27"/>
          <w:szCs w:val="27"/>
        </w:rPr>
        <w:t xml:space="preserve">10 lbs. </w:t>
      </w:r>
      <w:r w:rsidR="009B55DF" w:rsidRPr="00842887">
        <w:rPr>
          <w:rFonts w:ascii="Arial" w:hAnsi="Arial" w:cs="Arial"/>
          <w:color w:val="000000"/>
          <w:sz w:val="27"/>
          <w:szCs w:val="27"/>
        </w:rPr>
        <w:t xml:space="preserve">ABC </w:t>
      </w:r>
      <w:r w:rsidRPr="00842887">
        <w:rPr>
          <w:rFonts w:ascii="Arial" w:hAnsi="Arial" w:cs="Arial"/>
          <w:color w:val="000000"/>
          <w:sz w:val="27"/>
          <w:szCs w:val="27"/>
        </w:rPr>
        <w:t xml:space="preserve">Fire extinguisher </w:t>
      </w:r>
      <w:r w:rsidR="009B55DF" w:rsidRPr="00842887">
        <w:rPr>
          <w:rFonts w:ascii="Arial" w:hAnsi="Arial" w:cs="Arial"/>
          <w:color w:val="000000"/>
          <w:sz w:val="27"/>
          <w:szCs w:val="27"/>
        </w:rPr>
        <w:t>is</w:t>
      </w:r>
      <w:r w:rsidRPr="00842887">
        <w:rPr>
          <w:rFonts w:ascii="Arial" w:hAnsi="Arial" w:cs="Arial"/>
          <w:color w:val="000000"/>
          <w:sz w:val="27"/>
          <w:szCs w:val="27"/>
        </w:rPr>
        <w:t xml:space="preserve"> in the kitchen</w:t>
      </w:r>
      <w:r w:rsidR="009B55DF" w:rsidRPr="00842887">
        <w:rPr>
          <w:rFonts w:ascii="Arial" w:hAnsi="Arial" w:cs="Arial"/>
          <w:color w:val="000000"/>
          <w:sz w:val="27"/>
          <w:szCs w:val="27"/>
        </w:rPr>
        <w:t xml:space="preserve"> and easy to find</w:t>
      </w:r>
      <w:r w:rsidRPr="00842887">
        <w:rPr>
          <w:rFonts w:ascii="Arial" w:hAnsi="Arial" w:cs="Arial"/>
          <w:color w:val="000000"/>
          <w:sz w:val="27"/>
          <w:szCs w:val="27"/>
        </w:rPr>
        <w:t>.</w:t>
      </w:r>
    </w:p>
    <w:p w14:paraId="76B6A369" w14:textId="3C7F6E61" w:rsidR="00B32134" w:rsidRPr="00842887" w:rsidRDefault="00B32134"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 First aid kit easily available.</w:t>
      </w:r>
    </w:p>
    <w:p w14:paraId="2CF20F2D" w14:textId="77777777" w:rsidR="00771787" w:rsidRPr="00771787" w:rsidRDefault="00771787" w:rsidP="00255F52">
      <w:pPr>
        <w:pStyle w:val="NormalWeb"/>
        <w:spacing w:before="20" w:beforeAutospacing="0" w:after="20" w:afterAutospacing="0"/>
        <w:rPr>
          <w:rFonts w:ascii="Arial" w:hAnsi="Arial" w:cs="Arial"/>
          <w:color w:val="000000"/>
          <w:sz w:val="27"/>
          <w:szCs w:val="27"/>
        </w:rPr>
      </w:pPr>
      <w:r w:rsidRPr="00771787">
        <w:rPr>
          <w:rFonts w:ascii="Arial" w:hAnsi="Arial" w:cs="Arial"/>
          <w:color w:val="000000"/>
          <w:sz w:val="27"/>
          <w:szCs w:val="27"/>
        </w:rPr>
        <w:t>YES □ NO □ N/A □Things that can burn are removed from the stovetop.</w:t>
      </w:r>
    </w:p>
    <w:p w14:paraId="7FBA6643" w14:textId="77777777" w:rsidR="00771787" w:rsidRPr="00842887" w:rsidRDefault="00771787" w:rsidP="00255F52">
      <w:pPr>
        <w:pStyle w:val="NormalWeb"/>
        <w:spacing w:before="20" w:beforeAutospacing="0" w:after="20" w:afterAutospacing="0"/>
        <w:rPr>
          <w:rFonts w:ascii="Arial" w:hAnsi="Arial" w:cs="Arial"/>
          <w:color w:val="000000"/>
          <w:sz w:val="27"/>
          <w:szCs w:val="27"/>
        </w:rPr>
      </w:pPr>
    </w:p>
    <w:p w14:paraId="11296709" w14:textId="35A16171" w:rsidR="00376E05" w:rsidRPr="00842887" w:rsidRDefault="00B32134"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LIVING/ SHARED ROOMS</w:t>
      </w:r>
    </w:p>
    <w:p w14:paraId="2FDCFBE4"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408448D5" w14:textId="0A63C082" w:rsidR="00C72277" w:rsidRPr="00C72277" w:rsidRDefault="00C72277" w:rsidP="00255F52">
      <w:pPr>
        <w:pStyle w:val="NormalWeb"/>
        <w:spacing w:before="20" w:beforeAutospacing="0" w:after="20" w:afterAutospacing="0"/>
        <w:rPr>
          <w:rFonts w:ascii="Arial" w:hAnsi="Arial" w:cs="Arial"/>
          <w:color w:val="000000"/>
          <w:sz w:val="27"/>
          <w:szCs w:val="27"/>
        </w:rPr>
      </w:pPr>
      <w:r w:rsidRPr="00C72277">
        <w:rPr>
          <w:rFonts w:ascii="Arial" w:hAnsi="Arial" w:cs="Arial"/>
          <w:color w:val="000000"/>
          <w:sz w:val="27"/>
          <w:szCs w:val="27"/>
        </w:rPr>
        <w:t>YES □ NO □ N/A □ Chimney is inspected annually and cleaned as needed.</w:t>
      </w:r>
    </w:p>
    <w:p w14:paraId="7DAB43F4" w14:textId="77777777" w:rsidR="00C2020E" w:rsidRPr="002226D2" w:rsidRDefault="00C2020E" w:rsidP="00255F52">
      <w:pPr>
        <w:pStyle w:val="NormalWeb"/>
        <w:spacing w:before="20" w:beforeAutospacing="0" w:after="20" w:afterAutospacing="0"/>
        <w:rPr>
          <w:rFonts w:ascii="Arial" w:hAnsi="Arial" w:cs="Arial"/>
          <w:color w:val="000000"/>
          <w:sz w:val="27"/>
          <w:szCs w:val="27"/>
        </w:rPr>
      </w:pPr>
      <w:r w:rsidRPr="002226D2">
        <w:rPr>
          <w:rFonts w:ascii="Arial" w:hAnsi="Arial" w:cs="Arial"/>
          <w:color w:val="000000"/>
          <w:sz w:val="27"/>
          <w:szCs w:val="27"/>
        </w:rPr>
        <w:t>YES □ NO □ N/A □Fireplace has proper screen and hearth.</w:t>
      </w:r>
    </w:p>
    <w:p w14:paraId="4AF29225" w14:textId="77777777" w:rsidR="000278B0" w:rsidRPr="00842887" w:rsidRDefault="005559BE"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□The home is not cluttered with clothes, magazines, newspapers and other items that can burn.</w:t>
      </w:r>
    </w:p>
    <w:p w14:paraId="49AFA073" w14:textId="77777777" w:rsidR="002226D2" w:rsidRPr="002226D2" w:rsidRDefault="002226D2" w:rsidP="00255F52">
      <w:pPr>
        <w:pStyle w:val="NormalWeb"/>
        <w:spacing w:before="20" w:beforeAutospacing="0" w:after="20" w:afterAutospacing="0"/>
        <w:rPr>
          <w:rFonts w:ascii="Arial" w:hAnsi="Arial" w:cs="Arial"/>
          <w:color w:val="000000"/>
          <w:sz w:val="27"/>
          <w:szCs w:val="27"/>
        </w:rPr>
      </w:pPr>
      <w:r w:rsidRPr="002226D2">
        <w:rPr>
          <w:rFonts w:ascii="Arial" w:hAnsi="Arial" w:cs="Arial"/>
          <w:color w:val="000000"/>
          <w:sz w:val="27"/>
          <w:szCs w:val="27"/>
        </w:rPr>
        <w:t>YES □ NO □ N/A □Things that can burn are at least 3 feet from space heaters and fireplaces.</w:t>
      </w:r>
    </w:p>
    <w:p w14:paraId="67361A5A" w14:textId="77777777" w:rsidR="005B5A15" w:rsidRPr="00842887" w:rsidRDefault="005B5A15" w:rsidP="00255F52">
      <w:pPr>
        <w:pStyle w:val="NormalWeb"/>
        <w:spacing w:before="20" w:beforeAutospacing="0" w:after="20" w:afterAutospacing="0"/>
        <w:rPr>
          <w:rFonts w:ascii="Arial" w:hAnsi="Arial" w:cs="Arial"/>
          <w:color w:val="000000"/>
          <w:sz w:val="27"/>
          <w:szCs w:val="27"/>
        </w:rPr>
      </w:pPr>
      <w:r w:rsidRPr="00842887">
        <w:rPr>
          <w:rFonts w:ascii="Arial" w:hAnsi="Arial" w:cs="Arial"/>
          <w:color w:val="000000"/>
          <w:sz w:val="27"/>
          <w:szCs w:val="27"/>
        </w:rPr>
        <w:t>YES □ NO □ N/A □Flammable liquids, if stored in the home, are limited in quantify.</w:t>
      </w:r>
    </w:p>
    <w:p w14:paraId="25EF6828" w14:textId="77777777" w:rsidR="006A2C9F" w:rsidRPr="006A2C9F" w:rsidRDefault="006A2C9F" w:rsidP="00255F52">
      <w:pPr>
        <w:pStyle w:val="NormalWeb"/>
        <w:spacing w:before="20" w:beforeAutospacing="0" w:after="20" w:afterAutospacing="0"/>
        <w:rPr>
          <w:rFonts w:ascii="Arial" w:hAnsi="Arial" w:cs="Arial"/>
          <w:color w:val="000000"/>
          <w:sz w:val="27"/>
          <w:szCs w:val="27"/>
        </w:rPr>
      </w:pPr>
      <w:r w:rsidRPr="006A2C9F">
        <w:rPr>
          <w:rFonts w:ascii="Arial" w:hAnsi="Arial" w:cs="Arial"/>
          <w:color w:val="000000"/>
          <w:sz w:val="27"/>
          <w:szCs w:val="27"/>
        </w:rPr>
        <w:t>YES □ NO □ N/A □Hot water heater is set at no higher than 120° Fahrenheit.</w:t>
      </w:r>
    </w:p>
    <w:p w14:paraId="6C7B7D3A" w14:textId="77777777" w:rsidR="006A2C9F" w:rsidRPr="006A2C9F" w:rsidRDefault="006A2C9F" w:rsidP="00255F52">
      <w:pPr>
        <w:pStyle w:val="NormalWeb"/>
        <w:spacing w:before="20" w:beforeAutospacing="0" w:after="20" w:afterAutospacing="0"/>
        <w:rPr>
          <w:rFonts w:ascii="Arial" w:hAnsi="Arial" w:cs="Arial"/>
          <w:color w:val="000000"/>
          <w:sz w:val="27"/>
          <w:szCs w:val="27"/>
        </w:rPr>
      </w:pPr>
      <w:r w:rsidRPr="006A2C9F">
        <w:rPr>
          <w:rFonts w:ascii="Arial" w:hAnsi="Arial" w:cs="Arial"/>
          <w:color w:val="000000"/>
          <w:sz w:val="27"/>
          <w:szCs w:val="27"/>
        </w:rPr>
        <w:t>YES □ NO □ N/A □Things that can burn are at least 3 feet from the furnace.</w:t>
      </w:r>
    </w:p>
    <w:p w14:paraId="58800AD6" w14:textId="77777777" w:rsidR="006A2C9F" w:rsidRPr="006A2C9F" w:rsidRDefault="006A2C9F" w:rsidP="00255F52">
      <w:pPr>
        <w:pStyle w:val="NormalWeb"/>
        <w:spacing w:before="20" w:beforeAutospacing="0" w:after="20" w:afterAutospacing="0"/>
        <w:rPr>
          <w:rFonts w:ascii="Arial" w:hAnsi="Arial" w:cs="Arial"/>
          <w:color w:val="000000"/>
          <w:sz w:val="27"/>
          <w:szCs w:val="27"/>
        </w:rPr>
      </w:pPr>
      <w:r w:rsidRPr="006A2C9F">
        <w:rPr>
          <w:rFonts w:ascii="Arial" w:hAnsi="Arial" w:cs="Arial"/>
          <w:color w:val="000000"/>
          <w:sz w:val="27"/>
          <w:szCs w:val="27"/>
        </w:rPr>
        <w:t>YES □ NO □ N/A □Furnace is inspected and cleaned annually.</w:t>
      </w:r>
    </w:p>
    <w:p w14:paraId="432C9BD1" w14:textId="0752D7B9" w:rsidR="006A2C9F" w:rsidRPr="00842887" w:rsidRDefault="006A2C9F" w:rsidP="00255F52">
      <w:pPr>
        <w:pStyle w:val="NormalWeb"/>
        <w:spacing w:before="20" w:beforeAutospacing="0" w:after="20" w:afterAutospacing="0"/>
        <w:rPr>
          <w:rFonts w:ascii="Arial" w:hAnsi="Arial" w:cs="Arial"/>
          <w:color w:val="000000"/>
          <w:sz w:val="27"/>
          <w:szCs w:val="27"/>
        </w:rPr>
      </w:pPr>
      <w:r w:rsidRPr="006A2C9F">
        <w:rPr>
          <w:rFonts w:ascii="Arial" w:hAnsi="Arial" w:cs="Arial"/>
          <w:color w:val="000000"/>
          <w:sz w:val="27"/>
          <w:szCs w:val="27"/>
        </w:rPr>
        <w:t>YES □ NO □ N/A □ Clothes dryer lint filter and vent pipe are clean.</w:t>
      </w:r>
    </w:p>
    <w:p w14:paraId="733BA8F5"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66EDB31D" w14:textId="02D07375" w:rsidR="00581BE1" w:rsidRPr="00842887" w:rsidRDefault="00E40C8B"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ELECT</w:t>
      </w:r>
      <w:r w:rsidR="00581BE1" w:rsidRPr="00842887">
        <w:rPr>
          <w:rFonts w:ascii="Arial" w:hAnsi="Arial" w:cs="Arial"/>
          <w:b/>
          <w:color w:val="000000"/>
          <w:sz w:val="27"/>
          <w:szCs w:val="27"/>
          <w:u w:val="single"/>
        </w:rPr>
        <w:t>RICAL</w:t>
      </w:r>
    </w:p>
    <w:p w14:paraId="36D1AC98"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236BA301" w14:textId="52CDA8CD"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lastRenderedPageBreak/>
        <w:t>YES □ NO □ N/A □AFCIs (arc-fault circuit interrupters) are installed throughout the home and they are</w:t>
      </w:r>
    </w:p>
    <w:p w14:paraId="73591A0D"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□working properly (new home construction only).</w:t>
      </w:r>
    </w:p>
    <w:p w14:paraId="3C4969DF"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□Kitchen and bathrooms have GFCI outlets on countertop surfaces within 6 feet of running water outlets and they are working properly.</w:t>
      </w:r>
    </w:p>
    <w:p w14:paraId="676F614F"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□All receptacle and switch faceplates are installed and in good condition.</w:t>
      </w:r>
    </w:p>
    <w:p w14:paraId="36F4F09C"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□Switches are in good condition — no evidence of arcing or overheating.</w:t>
      </w:r>
    </w:p>
    <w:p w14:paraId="6DBF7380"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□Lighting fixture canopies are fastened in place and fixture is in good condition.</w:t>
      </w:r>
    </w:p>
    <w:p w14:paraId="64BEE5BE"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□Bulbs in light fixtures are the correct wattage for the lighting fixture.</w:t>
      </w:r>
    </w:p>
    <w:p w14:paraId="0A8087C3"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□Flexible cords and cables are not used as fixed wiring, run through holes in walls, ceiling or floor, run through doorways or windows or under carpets or attached to building surfaces.</w:t>
      </w:r>
    </w:p>
    <w:p w14:paraId="7FE5003A"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□Panel board and distribution equipment is accessible for inspection and in good condition —no evidence of overheating, corrosion or other damage.</w:t>
      </w:r>
    </w:p>
    <w:p w14:paraId="0F46C0B6" w14:textId="77777777" w:rsidR="00E40C8B" w:rsidRPr="00E40C8B" w:rsidRDefault="00E40C8B" w:rsidP="00255F52">
      <w:pPr>
        <w:pStyle w:val="NormalWeb"/>
        <w:spacing w:before="20" w:beforeAutospacing="0" w:after="20" w:afterAutospacing="0"/>
        <w:rPr>
          <w:rFonts w:ascii="Arial" w:hAnsi="Arial" w:cs="Arial"/>
          <w:color w:val="000000"/>
          <w:sz w:val="27"/>
          <w:szCs w:val="27"/>
        </w:rPr>
      </w:pPr>
      <w:r w:rsidRPr="00E40C8B">
        <w:rPr>
          <w:rFonts w:ascii="Arial" w:hAnsi="Arial" w:cs="Arial"/>
          <w:color w:val="000000"/>
          <w:sz w:val="27"/>
          <w:szCs w:val="27"/>
        </w:rPr>
        <w:t>YES □ NO □ N/A □Service entrance raceways or cables are fastened in place, grounded, readily accessible and in good condition.</w:t>
      </w:r>
    </w:p>
    <w:p w14:paraId="6C20B301"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605A1991" w14:textId="24D7212E" w:rsidR="00D1094E" w:rsidRPr="00D1094E" w:rsidRDefault="009D49B2"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GARAGE</w:t>
      </w:r>
    </w:p>
    <w:p w14:paraId="79D6C00B"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7B93A7A3" w14:textId="3D8030A3" w:rsidR="00D1094E" w:rsidRPr="00D1094E" w:rsidRDefault="00D1094E"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 There is a solid door between garage and residence.</w:t>
      </w:r>
    </w:p>
    <w:p w14:paraId="6A9321DB" w14:textId="77777777" w:rsidR="00D1094E" w:rsidRPr="00D1094E" w:rsidRDefault="00D1094E"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 Gas powered equipment is stored in an outside shed or garage, separate from the home.</w:t>
      </w:r>
    </w:p>
    <w:p w14:paraId="2986C253" w14:textId="77777777" w:rsidR="00D1094E" w:rsidRPr="00D1094E" w:rsidRDefault="00D1094E"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□No Gasoline is stored in an approved safety container in an outside shed or garage, separate from the home.</w:t>
      </w:r>
    </w:p>
    <w:p w14:paraId="31D9B5FB" w14:textId="77777777" w:rsidR="00D1094E" w:rsidRPr="00D1094E" w:rsidRDefault="00D1094E" w:rsidP="00255F52">
      <w:pPr>
        <w:pStyle w:val="NormalWeb"/>
        <w:spacing w:before="20" w:beforeAutospacing="0" w:after="20" w:afterAutospacing="0"/>
        <w:rPr>
          <w:rFonts w:ascii="Arial" w:hAnsi="Arial" w:cs="Arial"/>
          <w:color w:val="000000"/>
          <w:sz w:val="27"/>
          <w:szCs w:val="27"/>
        </w:rPr>
      </w:pPr>
      <w:bookmarkStart w:id="4" w:name="_Hlk10022995"/>
      <w:r w:rsidRPr="00D1094E">
        <w:rPr>
          <w:rFonts w:ascii="Arial" w:hAnsi="Arial" w:cs="Arial"/>
          <w:color w:val="000000"/>
          <w:sz w:val="27"/>
          <w:szCs w:val="27"/>
        </w:rPr>
        <w:t>YES □ NO □ N/A □</w:t>
      </w:r>
      <w:bookmarkEnd w:id="4"/>
      <w:r w:rsidRPr="00D1094E">
        <w:rPr>
          <w:rFonts w:ascii="Arial" w:hAnsi="Arial" w:cs="Arial"/>
          <w:color w:val="000000"/>
          <w:sz w:val="27"/>
          <w:szCs w:val="27"/>
        </w:rPr>
        <w:t>Workshop area is clean of things that can burn.</w:t>
      </w:r>
    </w:p>
    <w:p w14:paraId="0F033FE6"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045ECBBA" w14:textId="3E92563D" w:rsidR="00A53736" w:rsidRPr="00842887" w:rsidRDefault="001B291E"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OCCUPANCY</w:t>
      </w:r>
    </w:p>
    <w:p w14:paraId="2CF82B31"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715452EE" w14:textId="0AB716F3" w:rsidR="00C721AE" w:rsidRPr="00C721AE"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00C721AE" w:rsidRPr="00C721AE">
        <w:rPr>
          <w:rFonts w:ascii="Arial" w:hAnsi="Arial" w:cs="Arial"/>
          <w:color w:val="000000"/>
          <w:sz w:val="27"/>
          <w:szCs w:val="27"/>
        </w:rPr>
        <w:t>Dwelling unit exceed the occupancy limits permitted based on bedrooms or parking.</w:t>
      </w:r>
    </w:p>
    <w:p w14:paraId="4AFE58A4" w14:textId="34C0EB33" w:rsidR="00C721AE" w:rsidRPr="00C721AE"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00C721AE" w:rsidRPr="00C721AE">
        <w:rPr>
          <w:rFonts w:ascii="Arial" w:hAnsi="Arial" w:cs="Arial"/>
          <w:color w:val="000000"/>
          <w:sz w:val="27"/>
          <w:szCs w:val="27"/>
        </w:rPr>
        <w:t>Occupants not to exceed the number of designated on-site parking spaces.</w:t>
      </w:r>
    </w:p>
    <w:p w14:paraId="1A9B5FE0" w14:textId="6536F84F" w:rsidR="00C721AE" w:rsidRPr="00C721AE"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00C721AE" w:rsidRPr="00C721AE">
        <w:rPr>
          <w:rFonts w:ascii="Arial" w:hAnsi="Arial" w:cs="Arial"/>
          <w:color w:val="000000"/>
          <w:sz w:val="27"/>
          <w:szCs w:val="27"/>
        </w:rPr>
        <w:t xml:space="preserve">Occupants not to exceed </w:t>
      </w:r>
      <w:r w:rsidR="00897B5F">
        <w:rPr>
          <w:rFonts w:ascii="Arial" w:hAnsi="Arial" w:cs="Arial"/>
          <w:color w:val="000000"/>
          <w:sz w:val="27"/>
          <w:szCs w:val="27"/>
        </w:rPr>
        <w:t>four (4)</w:t>
      </w:r>
      <w:r w:rsidR="00C721AE" w:rsidRPr="00C721AE">
        <w:rPr>
          <w:rFonts w:ascii="Arial" w:hAnsi="Arial" w:cs="Arial"/>
          <w:color w:val="000000"/>
          <w:sz w:val="27"/>
          <w:szCs w:val="27"/>
        </w:rPr>
        <w:t xml:space="preserve"> persons per bedroom. The number of bedrooms shall be based upon the Property Appraiser’s profile of the property, and other documents of record as needed. In no case shall the maximum total occupancy for any </w:t>
      </w:r>
      <w:bookmarkStart w:id="5" w:name="_Hlk7449514"/>
      <w:r w:rsidR="00C721AE" w:rsidRPr="00C721AE">
        <w:rPr>
          <w:rFonts w:ascii="Arial" w:hAnsi="Arial" w:cs="Arial"/>
          <w:color w:val="000000"/>
          <w:sz w:val="27"/>
          <w:szCs w:val="27"/>
        </w:rPr>
        <w:t>dwelling unit exceed the occupancy limits permitted</w:t>
      </w:r>
      <w:bookmarkEnd w:id="5"/>
      <w:r w:rsidR="00C721AE" w:rsidRPr="00C721AE">
        <w:rPr>
          <w:rFonts w:ascii="Arial" w:hAnsi="Arial" w:cs="Arial"/>
          <w:color w:val="000000"/>
          <w:sz w:val="27"/>
          <w:szCs w:val="27"/>
        </w:rPr>
        <w:t>. No more than 16 without separate fixed cooking facilities.</w:t>
      </w:r>
    </w:p>
    <w:p w14:paraId="07C809E4" w14:textId="77777777" w:rsidR="00CE214E" w:rsidRPr="00842887" w:rsidRDefault="00CE214E" w:rsidP="00255F52">
      <w:pPr>
        <w:pStyle w:val="NormalWeb"/>
        <w:spacing w:before="20" w:beforeAutospacing="0" w:after="20" w:afterAutospacing="0"/>
        <w:rPr>
          <w:rFonts w:ascii="Arial" w:hAnsi="Arial" w:cs="Arial"/>
          <w:b/>
          <w:color w:val="000000"/>
          <w:sz w:val="27"/>
          <w:szCs w:val="27"/>
          <w:u w:val="single"/>
        </w:rPr>
      </w:pPr>
    </w:p>
    <w:p w14:paraId="665556D6" w14:textId="479DB225" w:rsidR="001B291E" w:rsidRPr="00842887" w:rsidRDefault="001B291E" w:rsidP="00255F52">
      <w:pPr>
        <w:pStyle w:val="NormalWeb"/>
        <w:spacing w:before="20" w:beforeAutospacing="0" w:after="20" w:afterAutospacing="0"/>
        <w:rPr>
          <w:rFonts w:ascii="Arial" w:hAnsi="Arial" w:cs="Arial"/>
          <w:b/>
          <w:color w:val="000000"/>
          <w:sz w:val="27"/>
          <w:szCs w:val="27"/>
          <w:u w:val="single"/>
        </w:rPr>
      </w:pPr>
      <w:r w:rsidRPr="00842887">
        <w:rPr>
          <w:rFonts w:ascii="Arial" w:hAnsi="Arial" w:cs="Arial"/>
          <w:b/>
          <w:color w:val="000000"/>
          <w:sz w:val="27"/>
          <w:szCs w:val="27"/>
          <w:u w:val="single"/>
        </w:rPr>
        <w:t>SANITATION</w:t>
      </w:r>
    </w:p>
    <w:p w14:paraId="701AEC46" w14:textId="77777777" w:rsidR="00CE214E" w:rsidRPr="00842887" w:rsidRDefault="00CE214E" w:rsidP="00255F52">
      <w:pPr>
        <w:pStyle w:val="NormalWeb"/>
        <w:spacing w:before="20" w:beforeAutospacing="0" w:after="20" w:afterAutospacing="0"/>
        <w:rPr>
          <w:rFonts w:ascii="Arial" w:hAnsi="Arial" w:cs="Arial"/>
          <w:color w:val="000000"/>
          <w:sz w:val="27"/>
          <w:szCs w:val="27"/>
        </w:rPr>
      </w:pPr>
    </w:p>
    <w:p w14:paraId="07418DB1" w14:textId="20301824" w:rsidR="0060527C" w:rsidRPr="0060527C"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lastRenderedPageBreak/>
        <w:t>YES □ NO □ N/A □</w:t>
      </w:r>
      <w:r w:rsidR="00E67AF7" w:rsidRPr="00842887">
        <w:rPr>
          <w:rFonts w:ascii="Arial" w:hAnsi="Arial" w:cs="Arial"/>
          <w:color w:val="000000"/>
          <w:sz w:val="27"/>
          <w:szCs w:val="27"/>
        </w:rPr>
        <w:t>B</w:t>
      </w:r>
      <w:r w:rsidRPr="0060527C">
        <w:rPr>
          <w:rFonts w:ascii="Arial" w:hAnsi="Arial" w:cs="Arial"/>
          <w:color w:val="000000"/>
          <w:sz w:val="27"/>
          <w:szCs w:val="27"/>
        </w:rPr>
        <w:t>athroom with approved plumbing fixtures.</w:t>
      </w:r>
    </w:p>
    <w:p w14:paraId="78E560CA" w14:textId="138B7397" w:rsidR="0060527C" w:rsidRPr="0060527C"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Pr="0060527C">
        <w:rPr>
          <w:rFonts w:ascii="Arial" w:hAnsi="Arial" w:cs="Arial"/>
          <w:color w:val="000000"/>
          <w:sz w:val="27"/>
          <w:szCs w:val="27"/>
        </w:rPr>
        <w:t>kitchen containing cooking facilities, refrigerator and an approved kitchen sink.</w:t>
      </w:r>
    </w:p>
    <w:p w14:paraId="12BF2D02" w14:textId="54CF6356" w:rsidR="0060527C" w:rsidRPr="0060527C"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Pr="0060527C">
        <w:rPr>
          <w:rFonts w:ascii="Arial" w:hAnsi="Arial" w:cs="Arial"/>
          <w:color w:val="000000"/>
          <w:sz w:val="27"/>
          <w:szCs w:val="27"/>
        </w:rPr>
        <w:t>Signs of mold or mildew on wall surfaces or dry rot of any wood member.</w:t>
      </w:r>
    </w:p>
    <w:p w14:paraId="4AD38090" w14:textId="4A65EDC3" w:rsidR="0060527C" w:rsidRPr="0060527C" w:rsidRDefault="0060527C" w:rsidP="00255F52">
      <w:pPr>
        <w:pStyle w:val="NormalWeb"/>
        <w:spacing w:before="20" w:beforeAutospacing="0" w:after="20" w:afterAutospacing="0"/>
        <w:rPr>
          <w:rFonts w:ascii="Arial" w:hAnsi="Arial" w:cs="Arial"/>
          <w:color w:val="000000"/>
          <w:sz w:val="27"/>
          <w:szCs w:val="27"/>
        </w:rPr>
      </w:pPr>
      <w:r w:rsidRPr="00D1094E">
        <w:rPr>
          <w:rFonts w:ascii="Arial" w:hAnsi="Arial" w:cs="Arial"/>
          <w:color w:val="000000"/>
          <w:sz w:val="27"/>
          <w:szCs w:val="27"/>
        </w:rPr>
        <w:t>YES □ NO □ N/A □</w:t>
      </w:r>
      <w:r w:rsidRPr="0060527C">
        <w:rPr>
          <w:rFonts w:ascii="Arial" w:hAnsi="Arial" w:cs="Arial"/>
          <w:color w:val="000000"/>
          <w:sz w:val="27"/>
          <w:szCs w:val="27"/>
        </w:rPr>
        <w:t xml:space="preserve">Signs of infestation from rodents or insects. </w:t>
      </w:r>
    </w:p>
    <w:p w14:paraId="0DB297F2" w14:textId="51417D1B" w:rsidR="00132F8E" w:rsidRPr="00842887" w:rsidRDefault="0060527C" w:rsidP="00B3033C">
      <w:pPr>
        <w:pStyle w:val="NormalWeb"/>
        <w:spacing w:before="20" w:beforeAutospacing="0" w:after="20" w:afterAutospacing="0"/>
        <w:rPr>
          <w:rFonts w:ascii="Arial" w:hAnsi="Arial" w:cs="Arial"/>
        </w:rPr>
      </w:pPr>
      <w:r w:rsidRPr="00D1094E">
        <w:rPr>
          <w:rFonts w:ascii="Arial" w:hAnsi="Arial" w:cs="Arial"/>
          <w:color w:val="000000"/>
          <w:sz w:val="27"/>
          <w:szCs w:val="27"/>
        </w:rPr>
        <w:t>YES □ NO □ N/A □</w:t>
      </w:r>
      <w:r w:rsidRPr="0060527C">
        <w:rPr>
          <w:rFonts w:ascii="Arial" w:hAnsi="Arial" w:cs="Arial"/>
          <w:color w:val="000000"/>
          <w:sz w:val="27"/>
          <w:szCs w:val="27"/>
        </w:rPr>
        <w:t>Provided garbage cans with lids, and suitable storage. garbage service is required</w:t>
      </w:r>
    </w:p>
    <w:sectPr w:rsidR="00132F8E" w:rsidRPr="00842887" w:rsidSect="00BC18A5">
      <w:headerReference w:type="even" r:id="rId7"/>
      <w:headerReference w:type="default" r:id="rId8"/>
      <w:footerReference w:type="even" r:id="rId9"/>
      <w:footerReference w:type="default" r:id="rId10"/>
      <w:headerReference w:type="first" r:id="rId11"/>
      <w:footerReference w:type="first" r:id="rId12"/>
      <w:pgSz w:w="12240" w:h="15840"/>
      <w:pgMar w:top="720" w:right="173"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DE79" w14:textId="77777777" w:rsidR="00BF02CF" w:rsidRDefault="00BF02CF" w:rsidP="005B5A15">
      <w:pPr>
        <w:spacing w:after="0" w:line="240" w:lineRule="auto"/>
      </w:pPr>
      <w:r>
        <w:separator/>
      </w:r>
    </w:p>
  </w:endnote>
  <w:endnote w:type="continuationSeparator" w:id="0">
    <w:p w14:paraId="66ABBB4F" w14:textId="77777777" w:rsidR="00BF02CF" w:rsidRDefault="00BF02CF" w:rsidP="005B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6E51" w14:textId="77777777" w:rsidR="0086560E" w:rsidRDefault="00865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851296"/>
      <w:docPartObj>
        <w:docPartGallery w:val="Page Numbers (Bottom of Page)"/>
        <w:docPartUnique/>
      </w:docPartObj>
    </w:sdtPr>
    <w:sdtEndPr>
      <w:rPr>
        <w:noProof/>
      </w:rPr>
    </w:sdtEndPr>
    <w:sdtContent>
      <w:p w14:paraId="76D2B019" w14:textId="238133D6" w:rsidR="0086560E" w:rsidRDefault="0086560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3</w:t>
        </w:r>
      </w:p>
      <w:bookmarkStart w:id="20" w:name="_GoBack" w:displacedByCustomXml="next"/>
      <w:bookmarkEnd w:id="20" w:displacedByCustomXml="next"/>
    </w:sdtContent>
  </w:sdt>
  <w:p w14:paraId="578D8061" w14:textId="77777777" w:rsidR="0086560E" w:rsidRDefault="00865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F44C" w14:textId="77777777" w:rsidR="0086560E" w:rsidRDefault="00865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2D3" w14:textId="77777777" w:rsidR="00BF02CF" w:rsidRDefault="00BF02CF" w:rsidP="005B5A15">
      <w:pPr>
        <w:spacing w:after="0" w:line="240" w:lineRule="auto"/>
      </w:pPr>
      <w:r>
        <w:separator/>
      </w:r>
    </w:p>
  </w:footnote>
  <w:footnote w:type="continuationSeparator" w:id="0">
    <w:p w14:paraId="113359AE" w14:textId="77777777" w:rsidR="00BF02CF" w:rsidRDefault="00BF02CF" w:rsidP="005B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8C68" w14:textId="77777777" w:rsidR="0086560E" w:rsidRDefault="00865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7F90" w14:textId="0EBFB36B" w:rsidR="005B5A15" w:rsidRDefault="005B5A15" w:rsidP="005B5A15">
    <w:pPr>
      <w:pStyle w:val="Header"/>
      <w:jc w:val="center"/>
      <w:rPr>
        <w:b/>
        <w:sz w:val="24"/>
        <w:szCs w:val="24"/>
      </w:rPr>
    </w:pPr>
    <w:bookmarkStart w:id="6" w:name="_Hlk7602204"/>
    <w:bookmarkStart w:id="7" w:name="_Hlk7602205"/>
    <w:bookmarkStart w:id="8" w:name="_Hlk7602206"/>
    <w:bookmarkStart w:id="9" w:name="_Hlk7602207"/>
    <w:r w:rsidRPr="00E0770F">
      <w:rPr>
        <w:b/>
        <w:noProof/>
        <w:sz w:val="24"/>
        <w:szCs w:val="24"/>
      </w:rPr>
      <w:drawing>
        <wp:anchor distT="0" distB="0" distL="114300" distR="114300" simplePos="0" relativeHeight="251659264" behindDoc="0" locked="0" layoutInCell="1" allowOverlap="1" wp14:anchorId="605163E8" wp14:editId="6D15B29A">
          <wp:simplePos x="0" y="0"/>
          <wp:positionH relativeFrom="page">
            <wp:posOffset>6705600</wp:posOffset>
          </wp:positionH>
          <wp:positionV relativeFrom="paragraph">
            <wp:posOffset>-106680</wp:posOffset>
          </wp:positionV>
          <wp:extent cx="830580" cy="830580"/>
          <wp:effectExtent l="0" t="0" r="762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T SEAL.jpg"/>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r w:rsidRPr="00E0770F">
      <w:rPr>
        <w:b/>
        <w:sz w:val="24"/>
        <w:szCs w:val="24"/>
      </w:rPr>
      <w:t xml:space="preserve">NEW BUFFALO TOWNSHIP </w:t>
    </w:r>
    <w:r>
      <w:rPr>
        <w:b/>
        <w:sz w:val="24"/>
        <w:szCs w:val="24"/>
      </w:rPr>
      <w:t>RENTAL</w:t>
    </w:r>
    <w:r w:rsidRPr="00E0770F">
      <w:rPr>
        <w:b/>
        <w:sz w:val="24"/>
        <w:szCs w:val="24"/>
      </w:rPr>
      <w:t xml:space="preserve"> </w:t>
    </w:r>
    <w:r>
      <w:rPr>
        <w:b/>
        <w:sz w:val="24"/>
        <w:szCs w:val="24"/>
      </w:rPr>
      <w:t>“BASIC” CHECKLIST</w:t>
    </w:r>
    <w:r w:rsidR="0026185A">
      <w:rPr>
        <w:b/>
        <w:sz w:val="24"/>
        <w:szCs w:val="24"/>
      </w:rPr>
      <w:t xml:space="preserve"> </w:t>
    </w:r>
  </w:p>
  <w:p w14:paraId="60BDA408" w14:textId="77777777" w:rsidR="005B5A15" w:rsidRDefault="005B5A15" w:rsidP="005B5A15">
    <w:pPr>
      <w:pStyle w:val="Header"/>
      <w:jc w:val="center"/>
      <w:rPr>
        <w:b/>
        <w:sz w:val="24"/>
        <w:szCs w:val="24"/>
      </w:rPr>
    </w:pPr>
    <w:bookmarkStart w:id="10" w:name="_Hlk5112852"/>
    <w:bookmarkStart w:id="11" w:name="_Hlk5112853"/>
    <w:bookmarkStart w:id="12" w:name="_Hlk5112854"/>
    <w:bookmarkStart w:id="13" w:name="_Hlk5112855"/>
    <w:bookmarkStart w:id="14" w:name="_Hlk5112856"/>
    <w:bookmarkStart w:id="15" w:name="_Hlk5112857"/>
    <w:bookmarkStart w:id="16" w:name="_Hlk5112858"/>
    <w:bookmarkStart w:id="17" w:name="_Hlk5112859"/>
    <w:bookmarkStart w:id="18" w:name="_Hlk5112860"/>
    <w:bookmarkStart w:id="19" w:name="_Hlk5112861"/>
    <w:r w:rsidRPr="003D26FD">
      <w:rPr>
        <w:b/>
        <w:sz w:val="24"/>
        <w:szCs w:val="24"/>
      </w:rPr>
      <w:t>Building and Zoning Department</w:t>
    </w:r>
  </w:p>
  <w:p w14:paraId="664AB63F" w14:textId="77777777" w:rsidR="005B5A15" w:rsidRPr="00E0770F" w:rsidRDefault="005B5A15" w:rsidP="005B5A15">
    <w:pPr>
      <w:pStyle w:val="Header"/>
      <w:jc w:val="center"/>
      <w:rPr>
        <w:b/>
        <w:sz w:val="24"/>
        <w:szCs w:val="24"/>
      </w:rPr>
    </w:pPr>
    <w:r w:rsidRPr="009866F3">
      <w:rPr>
        <w:b/>
        <w:sz w:val="24"/>
        <w:szCs w:val="24"/>
      </w:rPr>
      <w:t>17425 Red Arrow Highway, New Buffalo, MI 49117 - Phone (269) 469-1011</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5B3E8BF1" w14:textId="77777777" w:rsidR="005B5A15" w:rsidRDefault="005B5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6C35" w14:textId="77777777" w:rsidR="0086560E" w:rsidRDefault="00865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FFC"/>
    <w:multiLevelType w:val="hybridMultilevel"/>
    <w:tmpl w:val="8EDE4274"/>
    <w:lvl w:ilvl="0" w:tplc="CEFAC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54DF9"/>
    <w:multiLevelType w:val="hybridMultilevel"/>
    <w:tmpl w:val="18E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15"/>
    <w:rsid w:val="00026312"/>
    <w:rsid w:val="000278B0"/>
    <w:rsid w:val="00030145"/>
    <w:rsid w:val="000E4E3D"/>
    <w:rsid w:val="00132F8E"/>
    <w:rsid w:val="00140DF9"/>
    <w:rsid w:val="001613C6"/>
    <w:rsid w:val="00177846"/>
    <w:rsid w:val="001A7B22"/>
    <w:rsid w:val="001B291E"/>
    <w:rsid w:val="00204F33"/>
    <w:rsid w:val="002226D2"/>
    <w:rsid w:val="00255F52"/>
    <w:rsid w:val="0026185A"/>
    <w:rsid w:val="002A0BFE"/>
    <w:rsid w:val="002C41ED"/>
    <w:rsid w:val="00376E05"/>
    <w:rsid w:val="00395AD4"/>
    <w:rsid w:val="003B6938"/>
    <w:rsid w:val="003C18D7"/>
    <w:rsid w:val="003D7C3D"/>
    <w:rsid w:val="003E3F79"/>
    <w:rsid w:val="00412086"/>
    <w:rsid w:val="00420F85"/>
    <w:rsid w:val="004235A1"/>
    <w:rsid w:val="004A0DF5"/>
    <w:rsid w:val="004C4412"/>
    <w:rsid w:val="004E706C"/>
    <w:rsid w:val="00536886"/>
    <w:rsid w:val="0054412E"/>
    <w:rsid w:val="00544CF7"/>
    <w:rsid w:val="00550E7F"/>
    <w:rsid w:val="005559BE"/>
    <w:rsid w:val="00581BE1"/>
    <w:rsid w:val="00586ACB"/>
    <w:rsid w:val="005B0B89"/>
    <w:rsid w:val="005B5A15"/>
    <w:rsid w:val="0060527C"/>
    <w:rsid w:val="006836C6"/>
    <w:rsid w:val="00687046"/>
    <w:rsid w:val="006A2C9F"/>
    <w:rsid w:val="006F6715"/>
    <w:rsid w:val="00707EE8"/>
    <w:rsid w:val="007363AF"/>
    <w:rsid w:val="00771787"/>
    <w:rsid w:val="00782142"/>
    <w:rsid w:val="007F1D98"/>
    <w:rsid w:val="00842887"/>
    <w:rsid w:val="00846F93"/>
    <w:rsid w:val="0086560E"/>
    <w:rsid w:val="00897B5F"/>
    <w:rsid w:val="008B5EB2"/>
    <w:rsid w:val="008D6DD2"/>
    <w:rsid w:val="00900743"/>
    <w:rsid w:val="0092212A"/>
    <w:rsid w:val="009B55DF"/>
    <w:rsid w:val="009D49B2"/>
    <w:rsid w:val="00A410AB"/>
    <w:rsid w:val="00A436D7"/>
    <w:rsid w:val="00A53736"/>
    <w:rsid w:val="00AC0363"/>
    <w:rsid w:val="00AF2837"/>
    <w:rsid w:val="00B3033C"/>
    <w:rsid w:val="00B32134"/>
    <w:rsid w:val="00BB0FB9"/>
    <w:rsid w:val="00BC18A5"/>
    <w:rsid w:val="00BD00B0"/>
    <w:rsid w:val="00BD7949"/>
    <w:rsid w:val="00BF02CF"/>
    <w:rsid w:val="00C14174"/>
    <w:rsid w:val="00C153BD"/>
    <w:rsid w:val="00C16EDC"/>
    <w:rsid w:val="00C2020E"/>
    <w:rsid w:val="00C721AE"/>
    <w:rsid w:val="00C72277"/>
    <w:rsid w:val="00CD5EEA"/>
    <w:rsid w:val="00CE214E"/>
    <w:rsid w:val="00CF3DCF"/>
    <w:rsid w:val="00D1094E"/>
    <w:rsid w:val="00D10B69"/>
    <w:rsid w:val="00D14F20"/>
    <w:rsid w:val="00D160CE"/>
    <w:rsid w:val="00D520C6"/>
    <w:rsid w:val="00D83ADC"/>
    <w:rsid w:val="00D8780B"/>
    <w:rsid w:val="00DB3203"/>
    <w:rsid w:val="00DC2239"/>
    <w:rsid w:val="00DF7AE6"/>
    <w:rsid w:val="00DF7C7C"/>
    <w:rsid w:val="00E304DF"/>
    <w:rsid w:val="00E40172"/>
    <w:rsid w:val="00E40C8B"/>
    <w:rsid w:val="00E60BAA"/>
    <w:rsid w:val="00E67AF7"/>
    <w:rsid w:val="00E97C67"/>
    <w:rsid w:val="00EB01B6"/>
    <w:rsid w:val="00ED7478"/>
    <w:rsid w:val="00EE502A"/>
    <w:rsid w:val="00EF6EEC"/>
    <w:rsid w:val="00EF7026"/>
    <w:rsid w:val="00F3221F"/>
    <w:rsid w:val="00F544BA"/>
    <w:rsid w:val="00F9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FA65"/>
  <w15:chartTrackingRefBased/>
  <w15:docId w15:val="{ED84D4F6-AD1E-4837-AF6D-6F5C1566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A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5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A15"/>
  </w:style>
  <w:style w:type="paragraph" w:styleId="Footer">
    <w:name w:val="footer"/>
    <w:basedOn w:val="Normal"/>
    <w:link w:val="FooterChar"/>
    <w:uiPriority w:val="99"/>
    <w:unhideWhenUsed/>
    <w:rsid w:val="005B5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15"/>
  </w:style>
  <w:style w:type="paragraph" w:styleId="BalloonText">
    <w:name w:val="Balloon Text"/>
    <w:basedOn w:val="Normal"/>
    <w:link w:val="BalloonTextChar"/>
    <w:uiPriority w:val="99"/>
    <w:semiHidden/>
    <w:unhideWhenUsed/>
    <w:rsid w:val="004E7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4760">
      <w:bodyDiv w:val="1"/>
      <w:marLeft w:val="0"/>
      <w:marRight w:val="0"/>
      <w:marTop w:val="0"/>
      <w:marBottom w:val="0"/>
      <w:divBdr>
        <w:top w:val="none" w:sz="0" w:space="0" w:color="auto"/>
        <w:left w:val="none" w:sz="0" w:space="0" w:color="auto"/>
        <w:bottom w:val="none" w:sz="0" w:space="0" w:color="auto"/>
        <w:right w:val="none" w:sz="0" w:space="0" w:color="auto"/>
      </w:divBdr>
    </w:div>
    <w:div w:id="16090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mandalis</dc:creator>
  <cp:keywords/>
  <dc:description/>
  <cp:lastModifiedBy>Michelle Heit</cp:lastModifiedBy>
  <cp:revision>3</cp:revision>
  <cp:lastPrinted>2019-09-18T16:58:00Z</cp:lastPrinted>
  <dcterms:created xsi:type="dcterms:W3CDTF">2019-09-18T16:58:00Z</dcterms:created>
  <dcterms:modified xsi:type="dcterms:W3CDTF">2019-10-28T13:11:00Z</dcterms:modified>
</cp:coreProperties>
</file>